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asci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项目概述</w:t>
      </w:r>
    </w:p>
    <w:p>
      <w:pPr>
        <w:pStyle w:val="8"/>
        <w:ind w:firstLine="480" w:firstLineChars="200"/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本项目为</w:t>
      </w:r>
      <w:r>
        <w:rPr>
          <w:rFonts w:hint="eastAsia" w:ascii="宋体" w:hAnsi="宋体" w:cs="宋体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富顺县中医医院塑料袋</w:t>
      </w:r>
      <w:r>
        <w:rPr>
          <w:rFonts w:hint="eastAsia" w:ascii="宋体" w:hAnsi="宋体" w:cs="宋体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CT袋、DR袋、药袋、黄色医疗垃圾袋等</w:t>
      </w:r>
      <w:r>
        <w:rPr>
          <w:rFonts w:hint="eastAsia" w:ascii="宋体" w:hAnsi="宋体" w:cs="宋体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采购项目</w:t>
      </w:r>
    </w:p>
    <w:p>
      <w:pPr>
        <w:pStyle w:val="8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u w:val="wave" w:color="FF000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供货期限：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1年</w:t>
      </w:r>
    </w:p>
    <w:p>
      <w:pPr>
        <w:pStyle w:val="8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实际用量及费用统计，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14:textFill>
            <w14:solidFill>
              <w14:schemeClr w14:val="tx1"/>
            </w14:solidFill>
          </w14:textFill>
        </w:rPr>
        <w:t>预计1年用量为：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CT袋：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000个、DR袋：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10000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个、药袋小号：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4500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00个、药袋大号：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210000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中号白色垃圾袋：2000个、小号黄色医疗垃圾袋：10000个、中号黄色医疗垃圾袋：30000个、平口大号黄色医疗垃圾袋：22000个、小号黑色垃圾袋：270000个、中号黑色垃圾袋：10000个、大号黑色垃圾袋：20000个、平口大号黑色垃圾袋：10000个、中号橘红色垃圾袋：1000个、平口大号橘红色垃圾袋：500个、平口特大号白色垃圾袋500个、平口特大号黄色垃圾袋4000个、平口特大号黑色垃圾袋8000个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14:textFill>
            <w14:solidFill>
              <w14:schemeClr w14:val="tx1"/>
            </w14:solidFill>
          </w14:textFill>
        </w:rPr>
        <w:t>）</w:t>
      </w:r>
      <w:bookmarkStart w:id="0" w:name="_Toc19041"/>
    </w:p>
    <w:p>
      <w:pPr>
        <w:pStyle w:val="8"/>
        <w:numPr>
          <w:ilvl w:val="0"/>
          <w:numId w:val="1"/>
        </w:numP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项目要求</w:t>
      </w:r>
    </w:p>
    <w:p>
      <w:pPr>
        <w:pStyle w:val="8"/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（一）采购内容（所有产品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最终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按医院要求印刷文字）</w:t>
      </w:r>
    </w:p>
    <w:bookmarkEnd w:id="0"/>
    <w:p>
      <w:pPr>
        <w:spacing w:line="360" w:lineRule="auto"/>
        <w:jc w:val="center"/>
        <w:rPr>
          <w:rFonts w:hint="eastAsia" w:cs="宋体" w:asciiTheme="minorEastAsia" w:hAnsiTheme="minorEastAsia" w:eastAsiaTheme="minorEastAsia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margin" w:tblpXSpec="center" w:tblpY="-11"/>
        <w:tblOverlap w:val="never"/>
        <w:tblW w:w="101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3"/>
        <w:gridCol w:w="2444"/>
        <w:gridCol w:w="916"/>
        <w:gridCol w:w="1576"/>
        <w:gridCol w:w="1468"/>
        <w:gridCol w:w="1118"/>
        <w:gridCol w:w="1105"/>
        <w:gridCol w:w="11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袋子厚度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型号（mm）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图案尺寸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预计数量（个）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CT片袋，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390×510（±2%）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290×350（±2%）详见样品及设计图案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DR片袋，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310×480（±2%）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250×320（±2%）详见样品及设计图案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药房袋子（小号），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(200+55*2)×330（±2%）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150×170（±2%）详见样品及设计图案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450000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中号白色垃圾袋（48#）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小号黄色医疗垃圾袋（34#）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中号黄色医疗垃圾袋（48#）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平口大号黄色医疗垃圾袋（90#）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小号黑色垃圾袋（34#）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270000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中号黑色垃圾袋（48#）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700*730（±2%）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大号黑色垃圾袋（55#）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750*800（±2%）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平口大号黑色垃圾袋（90#）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中号橘红色垃圾袋（48#）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650*650（±2%）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平口大号橘红色垃圾袋（90#）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平口特大号白色垃圾袋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平口特大号黄色医废垃圾袋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平口特大号黑色垃圾袋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9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总计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cs="宋体" w:asciiTheme="minorEastAsia" w:hAnsiTheme="minorEastAsia" w:eastAsiaTheme="minorEastAsia"/>
          <w:color w:val="auto"/>
          <w:kern w:val="2"/>
          <w:sz w:val="24"/>
          <w:szCs w:val="24"/>
          <w:lang w:val="en-US" w:eastAsia="zh-CN" w:bidi="ar-SA"/>
        </w:rPr>
        <w:t>注：表中尺寸为口袋折边尺寸</w:t>
      </w:r>
    </w:p>
    <w:p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（二）技术参数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1、CT片袋技术参数要求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ab/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▲CT片袋的材质均采用聚乙烯原料，塑料质地均匀平整，塑料产品有环保认证，符合规定要求。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▲CT片袋的底色为乳白色，袋子上文字字体为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▲袋子上的标识图案规格为290mm*350mm。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2、DR片袋技术参数要求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（1）▲DR片袋的材质均采用聚乙烯原料，塑料质地均匀平整，塑料产品有环保认证，符合规定要求。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（2）▲DR片袋的底色为乳白色，袋子上文字字体为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（3）▲袋子上的标识图案规格为250mm*320mm。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32710" cy="3103880"/>
            <wp:effectExtent l="0" t="0" r="15240" b="1270"/>
            <wp:docPr id="6" name="图片 6" descr="IMG_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33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651760" cy="3092450"/>
            <wp:effectExtent l="0" t="0" r="15240" b="12700"/>
            <wp:docPr id="7" name="图片 7" descr="IMG_3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33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3、药袋技术参数要求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（1）药房袋子的材质均采用聚乙烯原料，塑料质地均匀平整，塑料产品有环保认证，符合规定要求。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（2）药房袋子的底色为本色，袋子上文字字体为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（3）袋子上的标识图案规格为150mm*170mm/220mm*240mm.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87270" cy="2693035"/>
            <wp:effectExtent l="0" t="0" r="17780" b="12065"/>
            <wp:docPr id="9" name="图片 9" descr="IMG_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33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4、白色垃圾袋技术参数要求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（1）白色垃圾袋的材质均采用聚乙烯原料，塑料质地均匀平整，塑料产品有环保认证，符合规定要求。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（2）袋子的底色为本色，袋子上无需文字和图案。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58720" cy="2435860"/>
            <wp:effectExtent l="0" t="0" r="17780" b="2540"/>
            <wp:docPr id="11" name="图片 11" descr="IMG_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33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5、黄色医疗垃圾袋技术参数要求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（1）黄色垃圾袋的材质均采用聚乙烯原料，塑料质地均匀平整，塑料产品有环保认证，符合规定要求。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（2）黄色医疗垃圾袋的底色为黄色，袋子上文字字体为黑色。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（3）袋子的规格符合以上列表要求，袋子上的图案及字样需符合以下图片要求。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21230" cy="2221230"/>
            <wp:effectExtent l="0" t="0" r="7620" b="7620"/>
            <wp:docPr id="1" name="图片 1" descr="42EB911F81BCC0A33214E11A05305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2EB911F81BCC0A33214E11A0530524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38935" cy="2122170"/>
            <wp:effectExtent l="0" t="0" r="18415" b="11430"/>
            <wp:docPr id="3" name="图片 3" descr="237199C516A9B84D5091FAF6B392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37199C516A9B84D5091FAF6B392044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6、橘红色垃圾袋技术参数要求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（1）橘红色垃圾袋的材质均采用聚乙烯原料，塑料质地均匀平整，塑料产品有环保认证，符合规定要求。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（2）橘红色垃圾袋的底色为橘红色，袋子上文字字体为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黑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袋子上的图案及字样需符合以下图片要求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454275" cy="2454275"/>
            <wp:effectExtent l="0" t="0" r="3175" b="3175"/>
            <wp:docPr id="2" name="图片 2" descr="BC205760E1F8D33AA3C33D6A6D200A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205760E1F8D33AA3C33D6A6D200A6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94F76"/>
    <w:multiLevelType w:val="singleLevel"/>
    <w:tmpl w:val="B3794F7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ZGJjNGU3ZTc5NDgzZDlkYjYyN2QxMmEwZjc1YzUifQ=="/>
  </w:docVars>
  <w:rsids>
    <w:rsidRoot w:val="2E6D402B"/>
    <w:rsid w:val="2E6D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5"/>
    <w:unhideWhenUsed/>
    <w:qFormat/>
    <w:uiPriority w:val="99"/>
    <w:pPr>
      <w:spacing w:before="100" w:beforeAutospacing="1"/>
    </w:p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customStyle="1" w:styleId="8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2023-06-28T07:21:00Z</dcterms:created>
  <dc:creator>HP</dc:creator>
  <cp:lastModifiedBy>HP</cp:lastModifiedBy>
  <dcterms:modified xsi:type="dcterms:W3CDTF">2023-06-28T07:24:50Z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00CF2A8A39454D8DA5E588526AD88BE5_11</vt:lpwstr>
  </property>
</Properties>
</file>